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737" w:type="dxa"/>
        <w:tblLook w:val="04A0" w:firstRow="1" w:lastRow="0" w:firstColumn="1" w:lastColumn="0" w:noHBand="0" w:noVBand="1"/>
      </w:tblPr>
      <w:tblGrid>
        <w:gridCol w:w="1823"/>
        <w:gridCol w:w="12914"/>
      </w:tblGrid>
      <w:tr w:rsidR="00147534" w14:paraId="3B3403C4" w14:textId="77777777" w:rsidTr="0047268E">
        <w:tc>
          <w:tcPr>
            <w:tcW w:w="1605" w:type="dxa"/>
          </w:tcPr>
          <w:p w14:paraId="245279FF"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3132" w:type="dxa"/>
          </w:tcPr>
          <w:p w14:paraId="0B1EE496"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 xml:space="preserve">Year </w:t>
            </w:r>
            <w:proofErr w:type="spellStart"/>
            <w:proofErr w:type="gramStart"/>
            <w:r w:rsidRPr="00D76D8B">
              <w:rPr>
                <w:b/>
                <w:bCs/>
                <w:color w:val="4472C4" w:themeColor="accent1"/>
                <w:sz w:val="28"/>
                <w:szCs w:val="28"/>
              </w:rPr>
              <w:t>A</w:t>
            </w:r>
            <w:proofErr w:type="spellEnd"/>
            <w:proofErr w:type="gramEnd"/>
            <w:r w:rsidRPr="00D76D8B">
              <w:rPr>
                <w:b/>
                <w:bCs/>
                <w:color w:val="4472C4" w:themeColor="accent1"/>
                <w:sz w:val="28"/>
                <w:szCs w:val="28"/>
              </w:rPr>
              <w:t xml:space="preserve"> Autumn Term</w:t>
            </w:r>
          </w:p>
        </w:tc>
      </w:tr>
      <w:tr w:rsidR="00147534" w14:paraId="7CA8E305" w14:textId="77777777" w:rsidTr="0047268E">
        <w:tc>
          <w:tcPr>
            <w:tcW w:w="1605" w:type="dxa"/>
          </w:tcPr>
          <w:p w14:paraId="558155A9" w14:textId="77777777" w:rsidR="00147534" w:rsidRDefault="00147534" w:rsidP="0047268E">
            <w:pPr>
              <w:rPr>
                <w:sz w:val="36"/>
                <w:szCs w:val="36"/>
              </w:rPr>
            </w:pPr>
            <w:r w:rsidRPr="00D76D8B">
              <w:rPr>
                <w:sz w:val="36"/>
                <w:szCs w:val="36"/>
              </w:rPr>
              <w:t>English</w:t>
            </w:r>
          </w:p>
          <w:p w14:paraId="5DC01DF8" w14:textId="77777777" w:rsidR="00147534" w:rsidRPr="00D76D8B" w:rsidRDefault="00147534" w:rsidP="0047268E">
            <w:pPr>
              <w:rPr>
                <w:sz w:val="36"/>
                <w:szCs w:val="36"/>
              </w:rPr>
            </w:pPr>
          </w:p>
        </w:tc>
        <w:tc>
          <w:tcPr>
            <w:tcW w:w="13132" w:type="dxa"/>
          </w:tcPr>
          <w:p w14:paraId="2E4A8A50" w14:textId="77777777" w:rsidR="00147534" w:rsidRPr="00D76D8B" w:rsidRDefault="00147534" w:rsidP="0047268E">
            <w:pPr>
              <w:rPr>
                <w:sz w:val="36"/>
                <w:szCs w:val="36"/>
              </w:rPr>
            </w:pPr>
            <w:r w:rsidRPr="00D76D8B">
              <w:rPr>
                <w:sz w:val="36"/>
                <w:szCs w:val="36"/>
              </w:rPr>
              <w:t>Read Write Inc Phonics &amp; Get Writing</w:t>
            </w:r>
          </w:p>
        </w:tc>
      </w:tr>
      <w:tr w:rsidR="00147534" w14:paraId="7F4DD4B8" w14:textId="77777777" w:rsidTr="0047268E">
        <w:tc>
          <w:tcPr>
            <w:tcW w:w="1605" w:type="dxa"/>
          </w:tcPr>
          <w:p w14:paraId="761A2D5A" w14:textId="77777777" w:rsidR="00147534" w:rsidRPr="00D76D8B" w:rsidRDefault="00147534" w:rsidP="0047268E">
            <w:pPr>
              <w:rPr>
                <w:sz w:val="36"/>
                <w:szCs w:val="36"/>
              </w:rPr>
            </w:pPr>
            <w:r w:rsidRPr="00D76D8B">
              <w:rPr>
                <w:sz w:val="36"/>
                <w:szCs w:val="36"/>
              </w:rPr>
              <w:t>History</w:t>
            </w:r>
          </w:p>
        </w:tc>
        <w:tc>
          <w:tcPr>
            <w:tcW w:w="13132" w:type="dxa"/>
          </w:tcPr>
          <w:p w14:paraId="654ABD52" w14:textId="77777777" w:rsidR="00147534" w:rsidRPr="00D76D8B" w:rsidRDefault="00147534" w:rsidP="0047268E">
            <w:pPr>
              <w:rPr>
                <w:sz w:val="36"/>
                <w:szCs w:val="36"/>
              </w:rPr>
            </w:pPr>
            <w:r w:rsidRPr="00D76D8B">
              <w:rPr>
                <w:sz w:val="36"/>
                <w:szCs w:val="36"/>
              </w:rPr>
              <w:t>All About Me</w:t>
            </w:r>
          </w:p>
        </w:tc>
      </w:tr>
      <w:tr w:rsidR="00147534" w14:paraId="337A9863" w14:textId="77777777" w:rsidTr="0047268E">
        <w:tc>
          <w:tcPr>
            <w:tcW w:w="1605" w:type="dxa"/>
          </w:tcPr>
          <w:p w14:paraId="67E68031" w14:textId="77777777" w:rsidR="00147534" w:rsidRPr="00D76D8B" w:rsidRDefault="00147534" w:rsidP="0047268E">
            <w:pPr>
              <w:rPr>
                <w:sz w:val="36"/>
                <w:szCs w:val="36"/>
              </w:rPr>
            </w:pPr>
            <w:r w:rsidRPr="00D76D8B">
              <w:rPr>
                <w:sz w:val="36"/>
                <w:szCs w:val="36"/>
              </w:rPr>
              <w:t>Geography</w:t>
            </w:r>
          </w:p>
        </w:tc>
        <w:tc>
          <w:tcPr>
            <w:tcW w:w="13132" w:type="dxa"/>
          </w:tcPr>
          <w:p w14:paraId="10D0C0A1" w14:textId="77777777" w:rsidR="00147534" w:rsidRPr="00D76D8B" w:rsidRDefault="00147534" w:rsidP="0047268E">
            <w:pPr>
              <w:rPr>
                <w:sz w:val="36"/>
                <w:szCs w:val="36"/>
              </w:rPr>
            </w:pPr>
            <w:r w:rsidRPr="00D76D8B">
              <w:rPr>
                <w:sz w:val="36"/>
                <w:szCs w:val="36"/>
              </w:rPr>
              <w:t>Field work and the local environment</w:t>
            </w:r>
          </w:p>
        </w:tc>
      </w:tr>
      <w:tr w:rsidR="00147534" w14:paraId="66569363" w14:textId="77777777" w:rsidTr="0047268E">
        <w:tc>
          <w:tcPr>
            <w:tcW w:w="1605" w:type="dxa"/>
          </w:tcPr>
          <w:p w14:paraId="0134D4C7" w14:textId="77777777" w:rsidR="00147534" w:rsidRPr="00D76D8B" w:rsidRDefault="00147534" w:rsidP="0047268E">
            <w:pPr>
              <w:rPr>
                <w:sz w:val="36"/>
                <w:szCs w:val="36"/>
              </w:rPr>
            </w:pPr>
            <w:r w:rsidRPr="00D76D8B">
              <w:rPr>
                <w:sz w:val="36"/>
                <w:szCs w:val="36"/>
              </w:rPr>
              <w:t xml:space="preserve">Art </w:t>
            </w:r>
          </w:p>
        </w:tc>
        <w:tc>
          <w:tcPr>
            <w:tcW w:w="13132" w:type="dxa"/>
          </w:tcPr>
          <w:p w14:paraId="62D37C5B" w14:textId="77777777" w:rsidR="00147534" w:rsidRPr="00D76D8B" w:rsidRDefault="00147534" w:rsidP="0047268E">
            <w:pPr>
              <w:rPr>
                <w:sz w:val="36"/>
                <w:szCs w:val="36"/>
              </w:rPr>
            </w:pPr>
            <w:r w:rsidRPr="00D76D8B">
              <w:rPr>
                <w:sz w:val="36"/>
                <w:szCs w:val="36"/>
              </w:rPr>
              <w:t>Painting &amp; Emotion Mary Cassatt: Young Mother Sewing, The Child’s Bath</w:t>
            </w:r>
          </w:p>
        </w:tc>
      </w:tr>
      <w:tr w:rsidR="00147534" w14:paraId="4434BDC0" w14:textId="77777777" w:rsidTr="0047268E">
        <w:tc>
          <w:tcPr>
            <w:tcW w:w="1605" w:type="dxa"/>
          </w:tcPr>
          <w:p w14:paraId="22612A96" w14:textId="77777777" w:rsidR="00147534" w:rsidRPr="00D76D8B" w:rsidRDefault="00147534" w:rsidP="0047268E">
            <w:pPr>
              <w:rPr>
                <w:sz w:val="36"/>
                <w:szCs w:val="36"/>
              </w:rPr>
            </w:pPr>
            <w:r w:rsidRPr="00D76D8B">
              <w:rPr>
                <w:sz w:val="36"/>
                <w:szCs w:val="36"/>
              </w:rPr>
              <w:t>DT</w:t>
            </w:r>
          </w:p>
        </w:tc>
        <w:tc>
          <w:tcPr>
            <w:tcW w:w="13132" w:type="dxa"/>
          </w:tcPr>
          <w:p w14:paraId="04AB8C5F" w14:textId="77777777" w:rsidR="00147534" w:rsidRPr="00D76D8B" w:rsidRDefault="00147534" w:rsidP="0047268E">
            <w:pPr>
              <w:rPr>
                <w:sz w:val="36"/>
                <w:szCs w:val="36"/>
              </w:rPr>
            </w:pPr>
            <w:r w:rsidRPr="00D76D8B">
              <w:rPr>
                <w:sz w:val="36"/>
                <w:szCs w:val="36"/>
              </w:rPr>
              <w:t>Cooking (Christmas Cakes)</w:t>
            </w:r>
          </w:p>
        </w:tc>
      </w:tr>
      <w:tr w:rsidR="00147534" w14:paraId="75765903" w14:textId="77777777" w:rsidTr="0047268E">
        <w:tc>
          <w:tcPr>
            <w:tcW w:w="1605" w:type="dxa"/>
          </w:tcPr>
          <w:p w14:paraId="36605328" w14:textId="77777777" w:rsidR="00147534" w:rsidRPr="00D76D8B" w:rsidRDefault="00147534" w:rsidP="0047268E">
            <w:pPr>
              <w:rPr>
                <w:sz w:val="36"/>
                <w:szCs w:val="36"/>
              </w:rPr>
            </w:pPr>
            <w:r w:rsidRPr="00D76D8B">
              <w:rPr>
                <w:sz w:val="36"/>
                <w:szCs w:val="36"/>
              </w:rPr>
              <w:t>Science</w:t>
            </w:r>
          </w:p>
        </w:tc>
        <w:tc>
          <w:tcPr>
            <w:tcW w:w="13132" w:type="dxa"/>
          </w:tcPr>
          <w:p w14:paraId="2862E84B" w14:textId="77777777" w:rsidR="00147534" w:rsidRPr="00D76D8B" w:rsidRDefault="00147534" w:rsidP="0047268E">
            <w:pPr>
              <w:rPr>
                <w:sz w:val="36"/>
                <w:szCs w:val="36"/>
              </w:rPr>
            </w:pPr>
            <w:r w:rsidRPr="00D76D8B">
              <w:rPr>
                <w:sz w:val="36"/>
                <w:szCs w:val="36"/>
              </w:rPr>
              <w:t>Year 1 Animals Including Humans (Seasonal Change – continuous)</w:t>
            </w:r>
          </w:p>
        </w:tc>
      </w:tr>
      <w:tr w:rsidR="00147534" w14:paraId="795C0EA8" w14:textId="77777777" w:rsidTr="0047268E">
        <w:tc>
          <w:tcPr>
            <w:tcW w:w="1605" w:type="dxa"/>
          </w:tcPr>
          <w:p w14:paraId="5841CB23" w14:textId="77777777" w:rsidR="00147534" w:rsidRPr="00D76D8B" w:rsidRDefault="00147534" w:rsidP="0047268E">
            <w:pPr>
              <w:rPr>
                <w:sz w:val="36"/>
                <w:szCs w:val="36"/>
              </w:rPr>
            </w:pPr>
            <w:r w:rsidRPr="00D76D8B">
              <w:rPr>
                <w:sz w:val="36"/>
                <w:szCs w:val="36"/>
              </w:rPr>
              <w:t>RE</w:t>
            </w:r>
          </w:p>
        </w:tc>
        <w:tc>
          <w:tcPr>
            <w:tcW w:w="13132" w:type="dxa"/>
          </w:tcPr>
          <w:p w14:paraId="6F1AF213" w14:textId="77777777" w:rsidR="00147534" w:rsidRPr="00D76D8B" w:rsidRDefault="00147534" w:rsidP="0047268E">
            <w:pPr>
              <w:rPr>
                <w:sz w:val="36"/>
                <w:szCs w:val="36"/>
              </w:rPr>
            </w:pPr>
            <w:r w:rsidRPr="00D76D8B">
              <w:rPr>
                <w:sz w:val="36"/>
                <w:szCs w:val="36"/>
              </w:rPr>
              <w:t xml:space="preserve">LAS Additional Thankfulness [Must include at least one religion/worldview other than Christianity and Islam. E.g. harvest in Christianity, Sukkot in Judaism, Holi in Hinduism] </w:t>
            </w:r>
          </w:p>
          <w:p w14:paraId="77C5C679" w14:textId="77777777" w:rsidR="00147534" w:rsidRPr="00D76D8B" w:rsidRDefault="00147534" w:rsidP="0047268E">
            <w:pPr>
              <w:rPr>
                <w:sz w:val="36"/>
                <w:szCs w:val="36"/>
              </w:rPr>
            </w:pPr>
            <w:r w:rsidRPr="00D76D8B">
              <w:rPr>
                <w:sz w:val="36"/>
                <w:szCs w:val="36"/>
              </w:rPr>
              <w:t>EYFS - Our Beautiful World EYFS - Special People to Me</w:t>
            </w:r>
          </w:p>
        </w:tc>
      </w:tr>
      <w:tr w:rsidR="00147534" w14:paraId="0BB79A1C" w14:textId="77777777" w:rsidTr="0047268E">
        <w:tc>
          <w:tcPr>
            <w:tcW w:w="1605" w:type="dxa"/>
          </w:tcPr>
          <w:p w14:paraId="5BAB493A" w14:textId="77777777" w:rsidR="00147534" w:rsidRPr="00D76D8B" w:rsidRDefault="00147534" w:rsidP="0047268E">
            <w:pPr>
              <w:rPr>
                <w:sz w:val="36"/>
                <w:szCs w:val="36"/>
              </w:rPr>
            </w:pPr>
            <w:r w:rsidRPr="00D76D8B">
              <w:rPr>
                <w:sz w:val="36"/>
                <w:szCs w:val="36"/>
              </w:rPr>
              <w:t>Computing</w:t>
            </w:r>
          </w:p>
        </w:tc>
        <w:tc>
          <w:tcPr>
            <w:tcW w:w="13132" w:type="dxa"/>
          </w:tcPr>
          <w:p w14:paraId="55251C32" w14:textId="77777777" w:rsidR="00147534" w:rsidRPr="00D76D8B" w:rsidRDefault="00147534" w:rsidP="0047268E">
            <w:pPr>
              <w:rPr>
                <w:sz w:val="36"/>
                <w:szCs w:val="36"/>
              </w:rPr>
            </w:pPr>
            <w:r w:rsidRPr="00D76D8B">
              <w:rPr>
                <w:sz w:val="36"/>
                <w:szCs w:val="36"/>
              </w:rPr>
              <w:t xml:space="preserve">Computing Systems &amp; Networks Using a computer EYFS Unit (All 5 lessons) Improving mouse skills Year 1 </w:t>
            </w:r>
            <w:proofErr w:type="gramStart"/>
            <w:r w:rsidRPr="00D76D8B">
              <w:rPr>
                <w:sz w:val="36"/>
                <w:szCs w:val="36"/>
              </w:rPr>
              <w:t>Unit(</w:t>
            </w:r>
            <w:proofErr w:type="gramEnd"/>
            <w:r w:rsidRPr="00D76D8B">
              <w:rPr>
                <w:sz w:val="36"/>
                <w:szCs w:val="36"/>
              </w:rPr>
              <w:t>3 lessons: 1-3 only)</w:t>
            </w:r>
          </w:p>
        </w:tc>
      </w:tr>
      <w:tr w:rsidR="00147534" w14:paraId="433BA85E" w14:textId="77777777" w:rsidTr="0047268E">
        <w:trPr>
          <w:trHeight w:val="70"/>
        </w:trPr>
        <w:tc>
          <w:tcPr>
            <w:tcW w:w="1605" w:type="dxa"/>
          </w:tcPr>
          <w:p w14:paraId="1D9FE5E3" w14:textId="77777777" w:rsidR="00147534" w:rsidRPr="00D76D8B" w:rsidRDefault="00147534" w:rsidP="0047268E">
            <w:pPr>
              <w:rPr>
                <w:sz w:val="36"/>
                <w:szCs w:val="36"/>
              </w:rPr>
            </w:pPr>
            <w:r w:rsidRPr="00D76D8B">
              <w:rPr>
                <w:sz w:val="36"/>
                <w:szCs w:val="36"/>
              </w:rPr>
              <w:t>Music</w:t>
            </w:r>
          </w:p>
          <w:p w14:paraId="1A42F468" w14:textId="77777777" w:rsidR="00147534" w:rsidRPr="00D76D8B" w:rsidRDefault="00147534" w:rsidP="0047268E">
            <w:pPr>
              <w:rPr>
                <w:sz w:val="36"/>
                <w:szCs w:val="36"/>
              </w:rPr>
            </w:pPr>
            <w:r w:rsidRPr="00D76D8B">
              <w:rPr>
                <w:sz w:val="36"/>
                <w:szCs w:val="36"/>
              </w:rPr>
              <w:t>Kapow</w:t>
            </w:r>
          </w:p>
        </w:tc>
        <w:tc>
          <w:tcPr>
            <w:tcW w:w="13132" w:type="dxa"/>
          </w:tcPr>
          <w:p w14:paraId="15A70370" w14:textId="77777777" w:rsidR="00147534" w:rsidRPr="00D76D8B" w:rsidRDefault="00147534" w:rsidP="0047268E">
            <w:pPr>
              <w:rPr>
                <w:sz w:val="36"/>
                <w:szCs w:val="36"/>
              </w:rPr>
            </w:pPr>
            <w:r w:rsidRPr="00D76D8B">
              <w:rPr>
                <w:sz w:val="36"/>
                <w:szCs w:val="36"/>
              </w:rPr>
              <w:t xml:space="preserve">Pulse &amp; </w:t>
            </w:r>
            <w:proofErr w:type="spellStart"/>
            <w:r w:rsidRPr="00D76D8B">
              <w:rPr>
                <w:sz w:val="36"/>
                <w:szCs w:val="36"/>
              </w:rPr>
              <w:t>Rythym</w:t>
            </w:r>
            <w:proofErr w:type="spellEnd"/>
            <w:r w:rsidRPr="00D76D8B">
              <w:rPr>
                <w:sz w:val="36"/>
                <w:szCs w:val="36"/>
              </w:rPr>
              <w:t xml:space="preserve"> Classical music, dynamics and tempo (Theme: Animals)</w:t>
            </w:r>
          </w:p>
        </w:tc>
      </w:tr>
      <w:tr w:rsidR="00147534" w14:paraId="1A4A94CE" w14:textId="77777777" w:rsidTr="0047268E">
        <w:tc>
          <w:tcPr>
            <w:tcW w:w="1605" w:type="dxa"/>
          </w:tcPr>
          <w:p w14:paraId="62B6FF54" w14:textId="77777777" w:rsidR="00147534" w:rsidRPr="00D76D8B" w:rsidRDefault="00147534" w:rsidP="0047268E">
            <w:pPr>
              <w:rPr>
                <w:sz w:val="36"/>
                <w:szCs w:val="36"/>
              </w:rPr>
            </w:pPr>
            <w:r w:rsidRPr="00D76D8B">
              <w:rPr>
                <w:sz w:val="36"/>
                <w:szCs w:val="36"/>
              </w:rPr>
              <w:t>PSHE</w:t>
            </w:r>
          </w:p>
        </w:tc>
        <w:tc>
          <w:tcPr>
            <w:tcW w:w="13132" w:type="dxa"/>
          </w:tcPr>
          <w:p w14:paraId="216E29E9" w14:textId="77777777" w:rsidR="00147534" w:rsidRPr="00D76D8B" w:rsidRDefault="00147534" w:rsidP="0047268E">
            <w:pPr>
              <w:rPr>
                <w:sz w:val="36"/>
                <w:szCs w:val="36"/>
              </w:rPr>
            </w:pPr>
            <w:r w:rsidRPr="00D76D8B">
              <w:rPr>
                <w:sz w:val="36"/>
                <w:szCs w:val="36"/>
              </w:rPr>
              <w:t>We follow the Jigsaw scheme of work</w:t>
            </w:r>
          </w:p>
        </w:tc>
      </w:tr>
    </w:tbl>
    <w:p w14:paraId="3A3B6F6A" w14:textId="77777777" w:rsidR="00147534" w:rsidRDefault="00147534" w:rsidP="00147534"/>
    <w:p w14:paraId="152E016A" w14:textId="77777777" w:rsidR="00147534" w:rsidRDefault="00147534" w:rsidP="00147534"/>
    <w:p w14:paraId="20F8F310" w14:textId="77777777" w:rsidR="00147534" w:rsidRDefault="00147534" w:rsidP="00147534"/>
    <w:p w14:paraId="09915F18" w14:textId="77777777" w:rsidR="00147534" w:rsidRDefault="00147534" w:rsidP="00147534"/>
    <w:tbl>
      <w:tblPr>
        <w:tblStyle w:val="TableGrid"/>
        <w:tblW w:w="14737" w:type="dxa"/>
        <w:tblLook w:val="04A0" w:firstRow="1" w:lastRow="0" w:firstColumn="1" w:lastColumn="0" w:noHBand="0" w:noVBand="1"/>
      </w:tblPr>
      <w:tblGrid>
        <w:gridCol w:w="1823"/>
        <w:gridCol w:w="12914"/>
      </w:tblGrid>
      <w:tr w:rsidR="00147534" w14:paraId="3976E9CD" w14:textId="77777777" w:rsidTr="0047268E">
        <w:tc>
          <w:tcPr>
            <w:tcW w:w="1605" w:type="dxa"/>
          </w:tcPr>
          <w:p w14:paraId="28F9CAA0" w14:textId="77777777" w:rsidR="00147534" w:rsidRPr="00D76D8B" w:rsidRDefault="00147534" w:rsidP="0047268E">
            <w:pPr>
              <w:rPr>
                <w:b/>
                <w:bCs/>
                <w:color w:val="4472C4" w:themeColor="accent1"/>
                <w:sz w:val="28"/>
                <w:szCs w:val="28"/>
              </w:rPr>
            </w:pPr>
            <w:r w:rsidRPr="00D76D8B">
              <w:rPr>
                <w:b/>
                <w:bCs/>
                <w:color w:val="4472C4" w:themeColor="accent1"/>
                <w:sz w:val="28"/>
                <w:szCs w:val="28"/>
              </w:rPr>
              <w:lastRenderedPageBreak/>
              <w:t>Subject</w:t>
            </w:r>
          </w:p>
        </w:tc>
        <w:tc>
          <w:tcPr>
            <w:tcW w:w="13132" w:type="dxa"/>
          </w:tcPr>
          <w:p w14:paraId="11DF2ABA"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Year A Spring Term</w:t>
            </w:r>
          </w:p>
        </w:tc>
      </w:tr>
      <w:tr w:rsidR="00147534" w14:paraId="06678D01" w14:textId="77777777" w:rsidTr="0047268E">
        <w:tc>
          <w:tcPr>
            <w:tcW w:w="1605" w:type="dxa"/>
          </w:tcPr>
          <w:p w14:paraId="21F43B36" w14:textId="77777777" w:rsidR="00147534" w:rsidRPr="00D76D8B" w:rsidRDefault="00147534" w:rsidP="0047268E">
            <w:pPr>
              <w:rPr>
                <w:sz w:val="36"/>
                <w:szCs w:val="36"/>
              </w:rPr>
            </w:pPr>
            <w:r w:rsidRPr="00D76D8B">
              <w:rPr>
                <w:sz w:val="36"/>
                <w:szCs w:val="36"/>
              </w:rPr>
              <w:t>English</w:t>
            </w:r>
          </w:p>
        </w:tc>
        <w:tc>
          <w:tcPr>
            <w:tcW w:w="13132" w:type="dxa"/>
          </w:tcPr>
          <w:p w14:paraId="31904303" w14:textId="77777777" w:rsidR="00147534" w:rsidRPr="00D76D8B" w:rsidRDefault="00147534" w:rsidP="0047268E">
            <w:pPr>
              <w:rPr>
                <w:sz w:val="36"/>
                <w:szCs w:val="36"/>
              </w:rPr>
            </w:pPr>
            <w:r w:rsidRPr="00D76D8B">
              <w:rPr>
                <w:sz w:val="36"/>
                <w:szCs w:val="36"/>
              </w:rPr>
              <w:t>Read Write Inc Phonics &amp; Get Writing</w:t>
            </w:r>
          </w:p>
        </w:tc>
      </w:tr>
      <w:tr w:rsidR="00147534" w14:paraId="42378134" w14:textId="77777777" w:rsidTr="0047268E">
        <w:tc>
          <w:tcPr>
            <w:tcW w:w="1605" w:type="dxa"/>
          </w:tcPr>
          <w:p w14:paraId="4D991AB5" w14:textId="77777777" w:rsidR="00147534" w:rsidRPr="00D76D8B" w:rsidRDefault="00147534" w:rsidP="0047268E">
            <w:pPr>
              <w:rPr>
                <w:sz w:val="36"/>
                <w:szCs w:val="36"/>
              </w:rPr>
            </w:pPr>
            <w:r w:rsidRPr="00D76D8B">
              <w:rPr>
                <w:sz w:val="36"/>
                <w:szCs w:val="36"/>
              </w:rPr>
              <w:t>History</w:t>
            </w:r>
          </w:p>
        </w:tc>
        <w:tc>
          <w:tcPr>
            <w:tcW w:w="13132" w:type="dxa"/>
          </w:tcPr>
          <w:p w14:paraId="05A26634" w14:textId="77777777" w:rsidR="00147534" w:rsidRPr="00D76D8B" w:rsidRDefault="00147534" w:rsidP="0047268E">
            <w:pPr>
              <w:rPr>
                <w:sz w:val="36"/>
                <w:szCs w:val="36"/>
              </w:rPr>
            </w:pPr>
            <w:r w:rsidRPr="00D76D8B">
              <w:rPr>
                <w:sz w:val="36"/>
                <w:szCs w:val="36"/>
              </w:rPr>
              <w:t>Famous People Chistopher Columbus &amp; Neil Armstrong</w:t>
            </w:r>
          </w:p>
        </w:tc>
      </w:tr>
      <w:tr w:rsidR="00147534" w14:paraId="34FBBB3A" w14:textId="77777777" w:rsidTr="0047268E">
        <w:tc>
          <w:tcPr>
            <w:tcW w:w="1605" w:type="dxa"/>
          </w:tcPr>
          <w:p w14:paraId="66647716" w14:textId="77777777" w:rsidR="00147534" w:rsidRPr="00D76D8B" w:rsidRDefault="00147534" w:rsidP="0047268E">
            <w:pPr>
              <w:rPr>
                <w:sz w:val="36"/>
                <w:szCs w:val="36"/>
              </w:rPr>
            </w:pPr>
            <w:r w:rsidRPr="00D76D8B">
              <w:rPr>
                <w:sz w:val="36"/>
                <w:szCs w:val="36"/>
              </w:rPr>
              <w:t>Geography</w:t>
            </w:r>
          </w:p>
        </w:tc>
        <w:tc>
          <w:tcPr>
            <w:tcW w:w="13132" w:type="dxa"/>
          </w:tcPr>
          <w:p w14:paraId="373986F8" w14:textId="77777777" w:rsidR="00147534" w:rsidRPr="00D76D8B" w:rsidRDefault="00147534" w:rsidP="0047268E">
            <w:pPr>
              <w:rPr>
                <w:sz w:val="36"/>
                <w:szCs w:val="36"/>
              </w:rPr>
            </w:pPr>
            <w:r w:rsidRPr="00D76D8B">
              <w:rPr>
                <w:sz w:val="36"/>
                <w:szCs w:val="36"/>
              </w:rPr>
              <w:t>Name and Locate the World’s 7 continents and 5 Oceans</w:t>
            </w:r>
          </w:p>
        </w:tc>
      </w:tr>
      <w:tr w:rsidR="00147534" w14:paraId="770E4668" w14:textId="77777777" w:rsidTr="0047268E">
        <w:tc>
          <w:tcPr>
            <w:tcW w:w="1605" w:type="dxa"/>
          </w:tcPr>
          <w:p w14:paraId="384A5F76" w14:textId="77777777" w:rsidR="00147534" w:rsidRPr="00D76D8B" w:rsidRDefault="00147534" w:rsidP="0047268E">
            <w:pPr>
              <w:rPr>
                <w:sz w:val="36"/>
                <w:szCs w:val="36"/>
              </w:rPr>
            </w:pPr>
            <w:r w:rsidRPr="00D76D8B">
              <w:rPr>
                <w:sz w:val="36"/>
                <w:szCs w:val="36"/>
              </w:rPr>
              <w:t xml:space="preserve">Art </w:t>
            </w:r>
          </w:p>
        </w:tc>
        <w:tc>
          <w:tcPr>
            <w:tcW w:w="13132" w:type="dxa"/>
          </w:tcPr>
          <w:p w14:paraId="183CFEF9" w14:textId="77777777" w:rsidR="00147534" w:rsidRPr="00D76D8B" w:rsidRDefault="00147534" w:rsidP="0047268E">
            <w:pPr>
              <w:rPr>
                <w:sz w:val="36"/>
                <w:szCs w:val="36"/>
              </w:rPr>
            </w:pPr>
            <w:r w:rsidRPr="00D76D8B">
              <w:rPr>
                <w:sz w:val="36"/>
                <w:szCs w:val="36"/>
              </w:rPr>
              <w:t>Vincent Van Gogh – hot and cold colours (sunflowers and ‘moon flowers’)</w:t>
            </w:r>
          </w:p>
        </w:tc>
      </w:tr>
      <w:tr w:rsidR="00147534" w14:paraId="5C348BAF" w14:textId="77777777" w:rsidTr="0047268E">
        <w:tc>
          <w:tcPr>
            <w:tcW w:w="1605" w:type="dxa"/>
          </w:tcPr>
          <w:p w14:paraId="79B00D92" w14:textId="77777777" w:rsidR="00147534" w:rsidRPr="00D76D8B" w:rsidRDefault="00147534" w:rsidP="0047268E">
            <w:pPr>
              <w:rPr>
                <w:sz w:val="36"/>
                <w:szCs w:val="36"/>
              </w:rPr>
            </w:pPr>
            <w:r w:rsidRPr="00D76D8B">
              <w:rPr>
                <w:sz w:val="36"/>
                <w:szCs w:val="36"/>
              </w:rPr>
              <w:t>DT</w:t>
            </w:r>
          </w:p>
        </w:tc>
        <w:tc>
          <w:tcPr>
            <w:tcW w:w="13132" w:type="dxa"/>
          </w:tcPr>
          <w:p w14:paraId="72059BBD" w14:textId="77777777" w:rsidR="00147534" w:rsidRPr="00D76D8B" w:rsidRDefault="00147534" w:rsidP="0047268E">
            <w:pPr>
              <w:rPr>
                <w:sz w:val="36"/>
                <w:szCs w:val="36"/>
              </w:rPr>
            </w:pPr>
            <w:r w:rsidRPr="00D76D8B">
              <w:rPr>
                <w:sz w:val="36"/>
                <w:szCs w:val="36"/>
              </w:rPr>
              <w:t>Junk Modelling</w:t>
            </w:r>
          </w:p>
        </w:tc>
      </w:tr>
      <w:tr w:rsidR="00147534" w14:paraId="24D9BACA" w14:textId="77777777" w:rsidTr="0047268E">
        <w:tc>
          <w:tcPr>
            <w:tcW w:w="1605" w:type="dxa"/>
          </w:tcPr>
          <w:p w14:paraId="66DF934F" w14:textId="77777777" w:rsidR="00147534" w:rsidRPr="00D76D8B" w:rsidRDefault="00147534" w:rsidP="0047268E">
            <w:pPr>
              <w:rPr>
                <w:sz w:val="36"/>
                <w:szCs w:val="36"/>
              </w:rPr>
            </w:pPr>
            <w:r w:rsidRPr="00D76D8B">
              <w:rPr>
                <w:sz w:val="36"/>
                <w:szCs w:val="36"/>
              </w:rPr>
              <w:t>Science</w:t>
            </w:r>
          </w:p>
        </w:tc>
        <w:tc>
          <w:tcPr>
            <w:tcW w:w="13132" w:type="dxa"/>
          </w:tcPr>
          <w:p w14:paraId="2A233CA1" w14:textId="77777777" w:rsidR="00147534" w:rsidRPr="00D76D8B" w:rsidRDefault="00147534" w:rsidP="0047268E">
            <w:pPr>
              <w:rPr>
                <w:sz w:val="36"/>
                <w:szCs w:val="36"/>
              </w:rPr>
            </w:pPr>
            <w:r w:rsidRPr="00D76D8B">
              <w:rPr>
                <w:sz w:val="36"/>
                <w:szCs w:val="36"/>
              </w:rPr>
              <w:t>Year 1 - Plants (Seasonal Change – continuous)</w:t>
            </w:r>
          </w:p>
        </w:tc>
      </w:tr>
      <w:tr w:rsidR="00147534" w14:paraId="1CB37C04" w14:textId="77777777" w:rsidTr="0047268E">
        <w:tc>
          <w:tcPr>
            <w:tcW w:w="1605" w:type="dxa"/>
          </w:tcPr>
          <w:p w14:paraId="4FDFAA1A" w14:textId="77777777" w:rsidR="00147534" w:rsidRPr="00D76D8B" w:rsidRDefault="00147534" w:rsidP="0047268E">
            <w:pPr>
              <w:rPr>
                <w:sz w:val="36"/>
                <w:szCs w:val="36"/>
              </w:rPr>
            </w:pPr>
            <w:r w:rsidRPr="00D76D8B">
              <w:rPr>
                <w:sz w:val="36"/>
                <w:szCs w:val="36"/>
              </w:rPr>
              <w:t>RE</w:t>
            </w:r>
          </w:p>
        </w:tc>
        <w:tc>
          <w:tcPr>
            <w:tcW w:w="13132" w:type="dxa"/>
          </w:tcPr>
          <w:p w14:paraId="528D95AA" w14:textId="77777777" w:rsidR="00147534" w:rsidRPr="00D76D8B" w:rsidRDefault="00147534" w:rsidP="0047268E">
            <w:pPr>
              <w:rPr>
                <w:sz w:val="36"/>
                <w:szCs w:val="36"/>
              </w:rPr>
            </w:pPr>
            <w:r w:rsidRPr="00D76D8B">
              <w:rPr>
                <w:sz w:val="36"/>
                <w:szCs w:val="36"/>
              </w:rPr>
              <w:t>LAS Compulsory Being Human – Christianity [What does the Bible say about how Christians should treat others and live their lives? How can Christian LAS Compulsory Life Journey – Christianity [What do Christians do to celebrate birth? What does it mean and why does it matter to belong?] EYFS - Myself EYFS - Our Special Things</w:t>
            </w:r>
          </w:p>
        </w:tc>
      </w:tr>
      <w:tr w:rsidR="00147534" w14:paraId="25640EAA" w14:textId="77777777" w:rsidTr="0047268E">
        <w:tc>
          <w:tcPr>
            <w:tcW w:w="1605" w:type="dxa"/>
          </w:tcPr>
          <w:p w14:paraId="2CA97674" w14:textId="77777777" w:rsidR="00147534" w:rsidRPr="00D76D8B" w:rsidRDefault="00147534" w:rsidP="0047268E">
            <w:pPr>
              <w:rPr>
                <w:sz w:val="36"/>
                <w:szCs w:val="36"/>
              </w:rPr>
            </w:pPr>
            <w:r w:rsidRPr="00D76D8B">
              <w:rPr>
                <w:sz w:val="36"/>
                <w:szCs w:val="36"/>
              </w:rPr>
              <w:t>Computing</w:t>
            </w:r>
          </w:p>
        </w:tc>
        <w:tc>
          <w:tcPr>
            <w:tcW w:w="13132" w:type="dxa"/>
          </w:tcPr>
          <w:p w14:paraId="7C32012D" w14:textId="77777777" w:rsidR="00147534" w:rsidRPr="00D76D8B" w:rsidRDefault="00147534" w:rsidP="0047268E">
            <w:pPr>
              <w:rPr>
                <w:sz w:val="36"/>
                <w:szCs w:val="36"/>
              </w:rPr>
            </w:pPr>
            <w:r w:rsidRPr="00D76D8B">
              <w:rPr>
                <w:sz w:val="36"/>
                <w:szCs w:val="36"/>
              </w:rPr>
              <w:t>Programming Bee-bot (Option 1: Bee-Bot) (Option 2: Virtual Bee-Bot)</w:t>
            </w:r>
          </w:p>
        </w:tc>
      </w:tr>
      <w:tr w:rsidR="00147534" w14:paraId="6D80248B" w14:textId="77777777" w:rsidTr="0047268E">
        <w:tc>
          <w:tcPr>
            <w:tcW w:w="1605" w:type="dxa"/>
          </w:tcPr>
          <w:p w14:paraId="0A935838" w14:textId="77777777" w:rsidR="00147534" w:rsidRPr="00D76D8B" w:rsidRDefault="00147534" w:rsidP="0047268E">
            <w:pPr>
              <w:rPr>
                <w:sz w:val="36"/>
                <w:szCs w:val="36"/>
              </w:rPr>
            </w:pPr>
            <w:r w:rsidRPr="00D76D8B">
              <w:rPr>
                <w:sz w:val="36"/>
                <w:szCs w:val="36"/>
              </w:rPr>
              <w:t>Music</w:t>
            </w:r>
          </w:p>
          <w:p w14:paraId="51AC0242" w14:textId="77777777" w:rsidR="00147534" w:rsidRPr="00D76D8B" w:rsidRDefault="00147534" w:rsidP="0047268E">
            <w:pPr>
              <w:rPr>
                <w:sz w:val="36"/>
                <w:szCs w:val="36"/>
              </w:rPr>
            </w:pPr>
            <w:r w:rsidRPr="00D76D8B">
              <w:rPr>
                <w:sz w:val="36"/>
                <w:szCs w:val="36"/>
              </w:rPr>
              <w:t>Kapow</w:t>
            </w:r>
          </w:p>
        </w:tc>
        <w:tc>
          <w:tcPr>
            <w:tcW w:w="13132" w:type="dxa"/>
          </w:tcPr>
          <w:p w14:paraId="4EDF745E" w14:textId="77777777" w:rsidR="00147534" w:rsidRPr="00D76D8B" w:rsidRDefault="00147534" w:rsidP="0047268E">
            <w:pPr>
              <w:rPr>
                <w:sz w:val="36"/>
                <w:szCs w:val="36"/>
              </w:rPr>
            </w:pPr>
            <w:r w:rsidRPr="00D76D8B">
              <w:rPr>
                <w:sz w:val="36"/>
                <w:szCs w:val="36"/>
              </w:rPr>
              <w:t>Musical vocabulary (Under the sea) Timbre and rhythmic patterns (Theme: Fairytales)</w:t>
            </w:r>
          </w:p>
        </w:tc>
      </w:tr>
      <w:tr w:rsidR="00147534" w14:paraId="37B66439" w14:textId="77777777" w:rsidTr="0047268E">
        <w:tc>
          <w:tcPr>
            <w:tcW w:w="1605" w:type="dxa"/>
          </w:tcPr>
          <w:p w14:paraId="6806E600" w14:textId="77777777" w:rsidR="00147534" w:rsidRPr="00D76D8B" w:rsidRDefault="00147534" w:rsidP="0047268E">
            <w:pPr>
              <w:rPr>
                <w:sz w:val="36"/>
                <w:szCs w:val="36"/>
              </w:rPr>
            </w:pPr>
            <w:r w:rsidRPr="00D76D8B">
              <w:rPr>
                <w:sz w:val="36"/>
                <w:szCs w:val="36"/>
              </w:rPr>
              <w:t>PSHE</w:t>
            </w:r>
          </w:p>
        </w:tc>
        <w:tc>
          <w:tcPr>
            <w:tcW w:w="13132" w:type="dxa"/>
          </w:tcPr>
          <w:p w14:paraId="6BB2716D" w14:textId="77777777" w:rsidR="00147534" w:rsidRPr="00D76D8B" w:rsidRDefault="00147534" w:rsidP="0047268E">
            <w:pPr>
              <w:rPr>
                <w:sz w:val="36"/>
                <w:szCs w:val="36"/>
              </w:rPr>
            </w:pPr>
            <w:r w:rsidRPr="00D76D8B">
              <w:rPr>
                <w:sz w:val="36"/>
                <w:szCs w:val="36"/>
              </w:rPr>
              <w:t>We follow the Jigsaw scheme of work</w:t>
            </w:r>
          </w:p>
        </w:tc>
      </w:tr>
    </w:tbl>
    <w:p w14:paraId="6B2FC1D6" w14:textId="77777777" w:rsidR="00147534" w:rsidRDefault="00147534" w:rsidP="00147534"/>
    <w:p w14:paraId="222C147F" w14:textId="77777777" w:rsidR="00147534" w:rsidRDefault="00147534" w:rsidP="00147534"/>
    <w:p w14:paraId="101B1964" w14:textId="77777777" w:rsidR="00147534" w:rsidRDefault="00147534" w:rsidP="00147534"/>
    <w:p w14:paraId="69E7C345" w14:textId="77777777" w:rsidR="00147534" w:rsidRDefault="00147534" w:rsidP="00147534"/>
    <w:p w14:paraId="26A1D34E" w14:textId="77777777" w:rsidR="00147534" w:rsidRDefault="00147534" w:rsidP="00147534"/>
    <w:tbl>
      <w:tblPr>
        <w:tblStyle w:val="TableGrid"/>
        <w:tblW w:w="14737" w:type="dxa"/>
        <w:tblLook w:val="04A0" w:firstRow="1" w:lastRow="0" w:firstColumn="1" w:lastColumn="0" w:noHBand="0" w:noVBand="1"/>
      </w:tblPr>
      <w:tblGrid>
        <w:gridCol w:w="1823"/>
        <w:gridCol w:w="12914"/>
      </w:tblGrid>
      <w:tr w:rsidR="00147534" w14:paraId="6B78370E" w14:textId="77777777" w:rsidTr="00147534">
        <w:tc>
          <w:tcPr>
            <w:tcW w:w="1823" w:type="dxa"/>
          </w:tcPr>
          <w:p w14:paraId="3759A77E" w14:textId="77777777" w:rsidR="00147534" w:rsidRPr="00D76D8B" w:rsidRDefault="00147534" w:rsidP="0047268E">
            <w:pPr>
              <w:rPr>
                <w:b/>
                <w:bCs/>
                <w:color w:val="4472C4" w:themeColor="accent1"/>
                <w:sz w:val="28"/>
                <w:szCs w:val="28"/>
              </w:rPr>
            </w:pPr>
            <w:r w:rsidRPr="00D76D8B">
              <w:rPr>
                <w:b/>
                <w:bCs/>
                <w:color w:val="4472C4" w:themeColor="accent1"/>
                <w:sz w:val="28"/>
                <w:szCs w:val="28"/>
              </w:rPr>
              <w:lastRenderedPageBreak/>
              <w:t>Subject</w:t>
            </w:r>
          </w:p>
        </w:tc>
        <w:tc>
          <w:tcPr>
            <w:tcW w:w="12914" w:type="dxa"/>
          </w:tcPr>
          <w:p w14:paraId="057B6FAF"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Year A Summer Term</w:t>
            </w:r>
          </w:p>
        </w:tc>
      </w:tr>
      <w:tr w:rsidR="00147534" w:rsidRPr="00D76D8B" w14:paraId="3C87CB57" w14:textId="77777777" w:rsidTr="00147534">
        <w:tc>
          <w:tcPr>
            <w:tcW w:w="1823" w:type="dxa"/>
          </w:tcPr>
          <w:p w14:paraId="7DE513E9" w14:textId="77777777" w:rsidR="00147534" w:rsidRPr="00D76D8B" w:rsidRDefault="00147534" w:rsidP="0047268E">
            <w:pPr>
              <w:rPr>
                <w:sz w:val="36"/>
                <w:szCs w:val="36"/>
              </w:rPr>
            </w:pPr>
            <w:r w:rsidRPr="00D76D8B">
              <w:rPr>
                <w:sz w:val="36"/>
                <w:szCs w:val="36"/>
              </w:rPr>
              <w:t>English</w:t>
            </w:r>
          </w:p>
        </w:tc>
        <w:tc>
          <w:tcPr>
            <w:tcW w:w="12914" w:type="dxa"/>
          </w:tcPr>
          <w:p w14:paraId="5839CD5A" w14:textId="77777777" w:rsidR="00147534" w:rsidRPr="00D76D8B" w:rsidRDefault="00147534" w:rsidP="0047268E">
            <w:pPr>
              <w:rPr>
                <w:sz w:val="36"/>
                <w:szCs w:val="36"/>
              </w:rPr>
            </w:pPr>
            <w:r w:rsidRPr="00D76D8B">
              <w:rPr>
                <w:sz w:val="36"/>
                <w:szCs w:val="36"/>
              </w:rPr>
              <w:t>Read Write Inc Phonics &amp; Get Writing</w:t>
            </w:r>
          </w:p>
        </w:tc>
      </w:tr>
      <w:tr w:rsidR="00147534" w:rsidRPr="00D76D8B" w14:paraId="6030C5EB" w14:textId="77777777" w:rsidTr="00147534">
        <w:tc>
          <w:tcPr>
            <w:tcW w:w="1823" w:type="dxa"/>
          </w:tcPr>
          <w:p w14:paraId="409093AF" w14:textId="77777777" w:rsidR="00147534" w:rsidRPr="00D76D8B" w:rsidRDefault="00147534" w:rsidP="0047268E">
            <w:pPr>
              <w:rPr>
                <w:sz w:val="36"/>
                <w:szCs w:val="36"/>
              </w:rPr>
            </w:pPr>
            <w:r w:rsidRPr="00D76D8B">
              <w:rPr>
                <w:sz w:val="36"/>
                <w:szCs w:val="36"/>
              </w:rPr>
              <w:t>History</w:t>
            </w:r>
          </w:p>
        </w:tc>
        <w:tc>
          <w:tcPr>
            <w:tcW w:w="12914" w:type="dxa"/>
          </w:tcPr>
          <w:p w14:paraId="057E7A91" w14:textId="77777777" w:rsidR="00147534" w:rsidRPr="00D76D8B" w:rsidRDefault="00147534" w:rsidP="0047268E">
            <w:pPr>
              <w:rPr>
                <w:sz w:val="36"/>
                <w:szCs w:val="36"/>
              </w:rPr>
            </w:pPr>
            <w:r w:rsidRPr="00D76D8B">
              <w:rPr>
                <w:sz w:val="36"/>
                <w:szCs w:val="36"/>
              </w:rPr>
              <w:t>Famous People: Elizabeth I and Queen Victoria</w:t>
            </w:r>
          </w:p>
        </w:tc>
      </w:tr>
      <w:tr w:rsidR="00147534" w:rsidRPr="00D76D8B" w14:paraId="7F5893F9" w14:textId="77777777" w:rsidTr="00147534">
        <w:tc>
          <w:tcPr>
            <w:tcW w:w="1823" w:type="dxa"/>
          </w:tcPr>
          <w:p w14:paraId="4A25BFE2" w14:textId="77777777" w:rsidR="00147534" w:rsidRPr="00D76D8B" w:rsidRDefault="00147534" w:rsidP="0047268E">
            <w:pPr>
              <w:rPr>
                <w:sz w:val="36"/>
                <w:szCs w:val="36"/>
              </w:rPr>
            </w:pPr>
            <w:r w:rsidRPr="00D76D8B">
              <w:rPr>
                <w:sz w:val="36"/>
                <w:szCs w:val="36"/>
              </w:rPr>
              <w:t>Geography</w:t>
            </w:r>
          </w:p>
        </w:tc>
        <w:tc>
          <w:tcPr>
            <w:tcW w:w="12914" w:type="dxa"/>
          </w:tcPr>
          <w:p w14:paraId="253F1014" w14:textId="77777777" w:rsidR="00147534" w:rsidRPr="00D76D8B" w:rsidRDefault="00147534" w:rsidP="0047268E">
            <w:pPr>
              <w:rPr>
                <w:sz w:val="36"/>
                <w:szCs w:val="36"/>
              </w:rPr>
            </w:pPr>
            <w:r w:rsidRPr="00D76D8B">
              <w:rPr>
                <w:sz w:val="36"/>
                <w:szCs w:val="36"/>
              </w:rPr>
              <w:t xml:space="preserve">Compare and contrast a small area of the UK with a small area of a </w:t>
            </w:r>
            <w:proofErr w:type="spellStart"/>
            <w:proofErr w:type="gramStart"/>
            <w:r w:rsidRPr="00D76D8B">
              <w:rPr>
                <w:sz w:val="36"/>
                <w:szCs w:val="36"/>
              </w:rPr>
              <w:t>non European</w:t>
            </w:r>
            <w:proofErr w:type="spellEnd"/>
            <w:proofErr w:type="gramEnd"/>
            <w:r w:rsidRPr="00D76D8B">
              <w:rPr>
                <w:sz w:val="36"/>
                <w:szCs w:val="36"/>
              </w:rPr>
              <w:t xml:space="preserve"> country (India)</w:t>
            </w:r>
          </w:p>
        </w:tc>
      </w:tr>
      <w:tr w:rsidR="00147534" w:rsidRPr="00D76D8B" w14:paraId="1A3647F3" w14:textId="77777777" w:rsidTr="00147534">
        <w:tc>
          <w:tcPr>
            <w:tcW w:w="1823" w:type="dxa"/>
          </w:tcPr>
          <w:p w14:paraId="0431A6F4" w14:textId="77777777" w:rsidR="00147534" w:rsidRPr="00D76D8B" w:rsidRDefault="00147534" w:rsidP="0047268E">
            <w:pPr>
              <w:rPr>
                <w:sz w:val="36"/>
                <w:szCs w:val="36"/>
              </w:rPr>
            </w:pPr>
            <w:r w:rsidRPr="00D76D8B">
              <w:rPr>
                <w:sz w:val="36"/>
                <w:szCs w:val="36"/>
              </w:rPr>
              <w:t xml:space="preserve">Art </w:t>
            </w:r>
          </w:p>
        </w:tc>
        <w:tc>
          <w:tcPr>
            <w:tcW w:w="12914" w:type="dxa"/>
          </w:tcPr>
          <w:p w14:paraId="7FDE9CE7" w14:textId="77777777" w:rsidR="00147534" w:rsidRPr="00D76D8B" w:rsidRDefault="00147534" w:rsidP="0047268E">
            <w:pPr>
              <w:rPr>
                <w:sz w:val="36"/>
                <w:szCs w:val="36"/>
              </w:rPr>
            </w:pPr>
            <w:r w:rsidRPr="00D76D8B">
              <w:rPr>
                <w:sz w:val="36"/>
                <w:szCs w:val="36"/>
              </w:rPr>
              <w:t>Printing with natural materials</w:t>
            </w:r>
          </w:p>
        </w:tc>
      </w:tr>
      <w:tr w:rsidR="00147534" w:rsidRPr="00D76D8B" w14:paraId="4B99A41B" w14:textId="77777777" w:rsidTr="00147534">
        <w:tc>
          <w:tcPr>
            <w:tcW w:w="1823" w:type="dxa"/>
          </w:tcPr>
          <w:p w14:paraId="2F72FCD6" w14:textId="77777777" w:rsidR="00147534" w:rsidRPr="00D76D8B" w:rsidRDefault="00147534" w:rsidP="0047268E">
            <w:pPr>
              <w:rPr>
                <w:sz w:val="36"/>
                <w:szCs w:val="36"/>
              </w:rPr>
            </w:pPr>
            <w:r w:rsidRPr="00D76D8B">
              <w:rPr>
                <w:sz w:val="36"/>
                <w:szCs w:val="36"/>
              </w:rPr>
              <w:t>DT</w:t>
            </w:r>
          </w:p>
        </w:tc>
        <w:tc>
          <w:tcPr>
            <w:tcW w:w="12914" w:type="dxa"/>
          </w:tcPr>
          <w:p w14:paraId="695A6320" w14:textId="77777777" w:rsidR="00147534" w:rsidRPr="00D76D8B" w:rsidRDefault="00147534" w:rsidP="0047268E">
            <w:pPr>
              <w:rPr>
                <w:sz w:val="36"/>
                <w:szCs w:val="36"/>
              </w:rPr>
            </w:pPr>
            <w:r w:rsidRPr="00D76D8B">
              <w:rPr>
                <w:sz w:val="36"/>
                <w:szCs w:val="36"/>
              </w:rPr>
              <w:t>Cooking (Healthy eating focus)</w:t>
            </w:r>
          </w:p>
        </w:tc>
      </w:tr>
      <w:tr w:rsidR="00147534" w:rsidRPr="00D76D8B" w14:paraId="2CE7369C" w14:textId="77777777" w:rsidTr="00147534">
        <w:tc>
          <w:tcPr>
            <w:tcW w:w="1823" w:type="dxa"/>
          </w:tcPr>
          <w:p w14:paraId="603985B6" w14:textId="77777777" w:rsidR="00147534" w:rsidRPr="00D76D8B" w:rsidRDefault="00147534" w:rsidP="0047268E">
            <w:pPr>
              <w:rPr>
                <w:sz w:val="36"/>
                <w:szCs w:val="36"/>
              </w:rPr>
            </w:pPr>
            <w:r w:rsidRPr="00D76D8B">
              <w:rPr>
                <w:sz w:val="36"/>
                <w:szCs w:val="36"/>
              </w:rPr>
              <w:t>Science</w:t>
            </w:r>
          </w:p>
        </w:tc>
        <w:tc>
          <w:tcPr>
            <w:tcW w:w="12914" w:type="dxa"/>
          </w:tcPr>
          <w:p w14:paraId="19CB7228" w14:textId="77777777" w:rsidR="00147534" w:rsidRPr="00D76D8B" w:rsidRDefault="00147534" w:rsidP="0047268E">
            <w:pPr>
              <w:rPr>
                <w:sz w:val="36"/>
                <w:szCs w:val="36"/>
              </w:rPr>
            </w:pPr>
            <w:r w:rsidRPr="00D76D8B">
              <w:rPr>
                <w:sz w:val="36"/>
                <w:szCs w:val="36"/>
              </w:rPr>
              <w:t>Year 1 – Everyday Materials (Seasonal Change – continuous)</w:t>
            </w:r>
          </w:p>
        </w:tc>
      </w:tr>
      <w:tr w:rsidR="00147534" w:rsidRPr="00D76D8B" w14:paraId="2791A253" w14:textId="77777777" w:rsidTr="00147534">
        <w:tc>
          <w:tcPr>
            <w:tcW w:w="1823" w:type="dxa"/>
          </w:tcPr>
          <w:p w14:paraId="3D26BC7D" w14:textId="77777777" w:rsidR="00147534" w:rsidRPr="00D76D8B" w:rsidRDefault="00147534" w:rsidP="0047268E">
            <w:pPr>
              <w:rPr>
                <w:sz w:val="36"/>
                <w:szCs w:val="36"/>
              </w:rPr>
            </w:pPr>
            <w:r w:rsidRPr="00D76D8B">
              <w:rPr>
                <w:sz w:val="36"/>
                <w:szCs w:val="36"/>
              </w:rPr>
              <w:t>RE</w:t>
            </w:r>
          </w:p>
        </w:tc>
        <w:tc>
          <w:tcPr>
            <w:tcW w:w="12914" w:type="dxa"/>
          </w:tcPr>
          <w:p w14:paraId="1219DBA2" w14:textId="77777777" w:rsidR="00147534" w:rsidRPr="00D76D8B" w:rsidRDefault="00147534" w:rsidP="0047268E">
            <w:pPr>
              <w:rPr>
                <w:sz w:val="36"/>
                <w:szCs w:val="36"/>
              </w:rPr>
            </w:pPr>
            <w:r w:rsidRPr="00D76D8B">
              <w:rPr>
                <w:sz w:val="36"/>
                <w:szCs w:val="36"/>
              </w:rPr>
              <w:t>LAS Compulsory God – Christianity [What do Christians learn and understand about God through Old Testament Bible stories? E.g. Moses, Abraham, Jonah, etc. What do stories in the New Testament tell Christians about Jesus?] LAS Compulsory Community – Christianity [What do Christians do to express their beliefs? Which celebrations are important to Christians? What are the key practices associated with these celebrations and what do they tell us about beliefs about God, humans and the world?]</w:t>
            </w:r>
          </w:p>
          <w:p w14:paraId="050B8FA0" w14:textId="77777777" w:rsidR="00147534" w:rsidRPr="00D76D8B" w:rsidRDefault="00147534" w:rsidP="0047268E">
            <w:pPr>
              <w:rPr>
                <w:sz w:val="36"/>
                <w:szCs w:val="36"/>
              </w:rPr>
            </w:pPr>
            <w:r w:rsidRPr="00D76D8B">
              <w:rPr>
                <w:sz w:val="36"/>
                <w:szCs w:val="36"/>
              </w:rPr>
              <w:t>EYFS – Our Special Books</w:t>
            </w:r>
          </w:p>
        </w:tc>
      </w:tr>
      <w:tr w:rsidR="00147534" w:rsidRPr="00D76D8B" w14:paraId="4446E346" w14:textId="77777777" w:rsidTr="00147534">
        <w:tc>
          <w:tcPr>
            <w:tcW w:w="1823" w:type="dxa"/>
          </w:tcPr>
          <w:p w14:paraId="190D22A5" w14:textId="77777777" w:rsidR="00147534" w:rsidRPr="00D76D8B" w:rsidRDefault="00147534" w:rsidP="0047268E">
            <w:pPr>
              <w:rPr>
                <w:sz w:val="36"/>
                <w:szCs w:val="36"/>
              </w:rPr>
            </w:pPr>
            <w:r w:rsidRPr="00D76D8B">
              <w:rPr>
                <w:sz w:val="36"/>
                <w:szCs w:val="36"/>
              </w:rPr>
              <w:t>Computing</w:t>
            </w:r>
          </w:p>
        </w:tc>
        <w:tc>
          <w:tcPr>
            <w:tcW w:w="12914" w:type="dxa"/>
          </w:tcPr>
          <w:p w14:paraId="27F6DB46" w14:textId="77777777" w:rsidR="00147534" w:rsidRPr="00D76D8B" w:rsidRDefault="00147534" w:rsidP="0047268E">
            <w:pPr>
              <w:rPr>
                <w:sz w:val="36"/>
                <w:szCs w:val="36"/>
              </w:rPr>
            </w:pPr>
            <w:r w:rsidRPr="00D76D8B">
              <w:rPr>
                <w:sz w:val="36"/>
                <w:szCs w:val="36"/>
              </w:rPr>
              <w:t>Digital imagery (Option 1: Google) (Option 2: Microsoft Office 365) Online safety Y1</w:t>
            </w:r>
          </w:p>
        </w:tc>
      </w:tr>
      <w:tr w:rsidR="00147534" w:rsidRPr="00D76D8B" w14:paraId="3EDD4924" w14:textId="77777777" w:rsidTr="00147534">
        <w:tc>
          <w:tcPr>
            <w:tcW w:w="1823" w:type="dxa"/>
          </w:tcPr>
          <w:p w14:paraId="6E89BBE9" w14:textId="77777777" w:rsidR="00147534" w:rsidRPr="00D76D8B" w:rsidRDefault="00147534" w:rsidP="0047268E">
            <w:pPr>
              <w:rPr>
                <w:sz w:val="36"/>
                <w:szCs w:val="36"/>
              </w:rPr>
            </w:pPr>
            <w:r w:rsidRPr="00D76D8B">
              <w:rPr>
                <w:sz w:val="36"/>
                <w:szCs w:val="36"/>
              </w:rPr>
              <w:t>Music</w:t>
            </w:r>
          </w:p>
          <w:p w14:paraId="34FABE6D" w14:textId="77777777" w:rsidR="00147534" w:rsidRPr="00D76D8B" w:rsidRDefault="00147534" w:rsidP="0047268E">
            <w:pPr>
              <w:rPr>
                <w:sz w:val="36"/>
                <w:szCs w:val="36"/>
              </w:rPr>
            </w:pPr>
            <w:r w:rsidRPr="00D76D8B">
              <w:rPr>
                <w:sz w:val="36"/>
                <w:szCs w:val="36"/>
              </w:rPr>
              <w:t>Kapow</w:t>
            </w:r>
          </w:p>
        </w:tc>
        <w:tc>
          <w:tcPr>
            <w:tcW w:w="12914" w:type="dxa"/>
          </w:tcPr>
          <w:p w14:paraId="12681AEA" w14:textId="77777777" w:rsidR="00147534" w:rsidRPr="00D76D8B" w:rsidRDefault="00147534" w:rsidP="0047268E">
            <w:pPr>
              <w:rPr>
                <w:sz w:val="36"/>
                <w:szCs w:val="36"/>
              </w:rPr>
            </w:pPr>
            <w:r w:rsidRPr="00D76D8B">
              <w:rPr>
                <w:sz w:val="36"/>
                <w:szCs w:val="36"/>
              </w:rPr>
              <w:t>Pitch and tempo (Theme: Superheroes) Vocal and body sounds (Theme: By the sea)</w:t>
            </w:r>
          </w:p>
        </w:tc>
      </w:tr>
      <w:tr w:rsidR="00147534" w:rsidRPr="00D76D8B" w14:paraId="507E2E83" w14:textId="77777777" w:rsidTr="00147534">
        <w:trPr>
          <w:trHeight w:val="70"/>
        </w:trPr>
        <w:tc>
          <w:tcPr>
            <w:tcW w:w="1823" w:type="dxa"/>
          </w:tcPr>
          <w:p w14:paraId="4A4BC484" w14:textId="77777777" w:rsidR="00147534" w:rsidRPr="00D76D8B" w:rsidRDefault="00147534" w:rsidP="0047268E">
            <w:pPr>
              <w:rPr>
                <w:sz w:val="36"/>
                <w:szCs w:val="36"/>
              </w:rPr>
            </w:pPr>
            <w:r w:rsidRPr="00D76D8B">
              <w:rPr>
                <w:sz w:val="36"/>
                <w:szCs w:val="36"/>
              </w:rPr>
              <w:t>PSHE</w:t>
            </w:r>
          </w:p>
        </w:tc>
        <w:tc>
          <w:tcPr>
            <w:tcW w:w="12914" w:type="dxa"/>
          </w:tcPr>
          <w:p w14:paraId="57BEDF02" w14:textId="77777777" w:rsidR="00147534" w:rsidRPr="00D76D8B" w:rsidRDefault="00147534" w:rsidP="0047268E">
            <w:pPr>
              <w:rPr>
                <w:sz w:val="36"/>
                <w:szCs w:val="36"/>
              </w:rPr>
            </w:pPr>
            <w:r w:rsidRPr="00D76D8B">
              <w:rPr>
                <w:sz w:val="36"/>
                <w:szCs w:val="36"/>
              </w:rPr>
              <w:t>We follow the Jigsaw scheme of work</w:t>
            </w:r>
          </w:p>
        </w:tc>
      </w:tr>
    </w:tbl>
    <w:p w14:paraId="3CD14E9F" w14:textId="77777777" w:rsidR="00C24759" w:rsidRDefault="00C24759"/>
    <w:sectPr w:rsidR="00C24759" w:rsidSect="001475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34"/>
    <w:rsid w:val="00147534"/>
    <w:rsid w:val="00BA25EE"/>
    <w:rsid w:val="00C24759"/>
    <w:rsid w:val="00C34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2569"/>
  <w15:chartTrackingRefBased/>
  <w15:docId w15:val="{D5697744-2A34-4A6B-96EB-6A855222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534"/>
  </w:style>
  <w:style w:type="paragraph" w:styleId="Heading1">
    <w:name w:val="heading 1"/>
    <w:basedOn w:val="Normal"/>
    <w:next w:val="Normal"/>
    <w:link w:val="Heading1Char"/>
    <w:uiPriority w:val="9"/>
    <w:qFormat/>
    <w:rsid w:val="00147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5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5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5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5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5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5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5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5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534"/>
    <w:rPr>
      <w:rFonts w:eastAsiaTheme="majorEastAsia" w:cstheme="majorBidi"/>
      <w:color w:val="272727" w:themeColor="text1" w:themeTint="D8"/>
    </w:rPr>
  </w:style>
  <w:style w:type="paragraph" w:styleId="Title">
    <w:name w:val="Title"/>
    <w:basedOn w:val="Normal"/>
    <w:next w:val="Normal"/>
    <w:link w:val="TitleChar"/>
    <w:uiPriority w:val="10"/>
    <w:qFormat/>
    <w:rsid w:val="00147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534"/>
    <w:pPr>
      <w:spacing w:before="160"/>
      <w:jc w:val="center"/>
    </w:pPr>
    <w:rPr>
      <w:i/>
      <w:iCs/>
      <w:color w:val="404040" w:themeColor="text1" w:themeTint="BF"/>
    </w:rPr>
  </w:style>
  <w:style w:type="character" w:customStyle="1" w:styleId="QuoteChar">
    <w:name w:val="Quote Char"/>
    <w:basedOn w:val="DefaultParagraphFont"/>
    <w:link w:val="Quote"/>
    <w:uiPriority w:val="29"/>
    <w:rsid w:val="00147534"/>
    <w:rPr>
      <w:i/>
      <w:iCs/>
      <w:color w:val="404040" w:themeColor="text1" w:themeTint="BF"/>
    </w:rPr>
  </w:style>
  <w:style w:type="paragraph" w:styleId="ListParagraph">
    <w:name w:val="List Paragraph"/>
    <w:basedOn w:val="Normal"/>
    <w:uiPriority w:val="34"/>
    <w:qFormat/>
    <w:rsid w:val="00147534"/>
    <w:pPr>
      <w:ind w:left="720"/>
      <w:contextualSpacing/>
    </w:pPr>
  </w:style>
  <w:style w:type="character" w:styleId="IntenseEmphasis">
    <w:name w:val="Intense Emphasis"/>
    <w:basedOn w:val="DefaultParagraphFont"/>
    <w:uiPriority w:val="21"/>
    <w:qFormat/>
    <w:rsid w:val="00147534"/>
    <w:rPr>
      <w:i/>
      <w:iCs/>
      <w:color w:val="2F5496" w:themeColor="accent1" w:themeShade="BF"/>
    </w:rPr>
  </w:style>
  <w:style w:type="paragraph" w:styleId="IntenseQuote">
    <w:name w:val="Intense Quote"/>
    <w:basedOn w:val="Normal"/>
    <w:next w:val="Normal"/>
    <w:link w:val="IntenseQuoteChar"/>
    <w:uiPriority w:val="30"/>
    <w:qFormat/>
    <w:rsid w:val="00147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534"/>
    <w:rPr>
      <w:i/>
      <w:iCs/>
      <w:color w:val="2F5496" w:themeColor="accent1" w:themeShade="BF"/>
    </w:rPr>
  </w:style>
  <w:style w:type="character" w:styleId="IntenseReference">
    <w:name w:val="Intense Reference"/>
    <w:basedOn w:val="DefaultParagraphFont"/>
    <w:uiPriority w:val="32"/>
    <w:qFormat/>
    <w:rsid w:val="00147534"/>
    <w:rPr>
      <w:b/>
      <w:bCs/>
      <w:smallCaps/>
      <w:color w:val="2F5496" w:themeColor="accent1" w:themeShade="BF"/>
      <w:spacing w:val="5"/>
    </w:rPr>
  </w:style>
  <w:style w:type="table" w:styleId="TableGrid">
    <w:name w:val="Table Grid"/>
    <w:basedOn w:val="TableNormal"/>
    <w:uiPriority w:val="39"/>
    <w:rsid w:val="0014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BUDDLE</dc:creator>
  <cp:keywords/>
  <dc:description/>
  <cp:lastModifiedBy>PETER BUDDLE</cp:lastModifiedBy>
  <cp:revision>1</cp:revision>
  <dcterms:created xsi:type="dcterms:W3CDTF">2025-02-19T07:19:00Z</dcterms:created>
  <dcterms:modified xsi:type="dcterms:W3CDTF">2025-02-19T07:21:00Z</dcterms:modified>
</cp:coreProperties>
</file>